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35" w:rsidRDefault="004D2953">
      <w:pPr>
        <w:spacing w:after="120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759197" cy="3602736"/>
            <wp:effectExtent l="0" t="0" r="0" b="0"/>
            <wp:docPr id="177" name="Picture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197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E4135" w:rsidRDefault="004D2953">
      <w:pPr>
        <w:pStyle w:val="Kop1"/>
        <w:ind w:left="-5"/>
      </w:pPr>
      <w:r>
        <w:t xml:space="preserve">Algemeen </w:t>
      </w:r>
    </w:p>
    <w:p w:rsidR="00EE4135" w:rsidRDefault="004D2953">
      <w:pPr>
        <w:ind w:left="-5"/>
      </w:pPr>
      <w:r>
        <w:t>U kunt dagelijks/wekelijks dagafschr</w:t>
      </w:r>
      <w:r w:rsidR="003519DD">
        <w:t>iften inlezen uit uw telebankieren</w:t>
      </w:r>
      <w:r>
        <w:t xml:space="preserve"> pakket (de zgn. MT940-bestanden). Daardoor wordt het mogelijk via </w:t>
      </w:r>
      <w:r>
        <w:t>een nieuwe module (Inlezen dagafschriften MT940) uw dagafschri</w:t>
      </w:r>
      <w:r>
        <w:t xml:space="preserve">ften volledig of nagenoeg volledig automatisch te laten verwerken. Wij zullen in de handleiding de mogelijkheden nader bespreken en de diverse noodzakelijke stappen doornemen. </w:t>
      </w:r>
    </w:p>
    <w:p w:rsidR="00EE4135" w:rsidRDefault="004D2953">
      <w:pPr>
        <w:spacing w:after="159"/>
        <w:ind w:left="0" w:right="0" w:firstLine="0"/>
      </w:pPr>
      <w:r>
        <w:rPr>
          <w:b/>
        </w:rPr>
        <w:t xml:space="preserve"> </w:t>
      </w:r>
      <w:bookmarkStart w:id="0" w:name="_GoBack"/>
      <w:bookmarkEnd w:id="0"/>
    </w:p>
    <w:p w:rsidR="00EE4135" w:rsidRDefault="004D2953">
      <w:pPr>
        <w:pStyle w:val="Kop1"/>
        <w:ind w:left="-5"/>
      </w:pPr>
      <w:r>
        <w:t>Algemene bestu</w:t>
      </w:r>
      <w:r>
        <w:t xml:space="preserve">ring </w:t>
      </w:r>
    </w:p>
    <w:p w:rsidR="00EE4135" w:rsidRDefault="004D2953">
      <w:pPr>
        <w:ind w:left="-5"/>
      </w:pPr>
      <w:r>
        <w:t>Bij het tabblad Import/Export is een rubriek toeg</w:t>
      </w:r>
      <w:r w:rsidR="003E136F">
        <w:t>evoegd waarbij u de directory ku</w:t>
      </w:r>
      <w:r>
        <w:t>n</w:t>
      </w:r>
      <w:r w:rsidR="003E136F">
        <w:t>t</w:t>
      </w:r>
      <w:r>
        <w:t xml:space="preserve"> vermelden waar de MT940bestanden moeten worden opgeslagen. </w:t>
      </w:r>
    </w:p>
    <w:p w:rsidR="00EE4135" w:rsidRDefault="004D2953">
      <w:pPr>
        <w:spacing w:after="120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759197" cy="268224"/>
            <wp:effectExtent l="0" t="0" r="0" b="0"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197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E4135" w:rsidRDefault="004D2953">
      <w:pPr>
        <w:spacing w:after="160"/>
        <w:ind w:left="0" w:right="0" w:firstLine="0"/>
      </w:pPr>
      <w:r>
        <w:rPr>
          <w:b/>
        </w:rPr>
        <w:t xml:space="preserve"> </w:t>
      </w:r>
    </w:p>
    <w:p w:rsidR="00EE4135" w:rsidRDefault="004D2953">
      <w:pPr>
        <w:pStyle w:val="Kop1"/>
        <w:ind w:left="-5"/>
      </w:pPr>
      <w:r>
        <w:t xml:space="preserve">Crediteuren </w:t>
      </w:r>
    </w:p>
    <w:p w:rsidR="00EE4135" w:rsidRDefault="004D2953">
      <w:pPr>
        <w:ind w:left="-5"/>
      </w:pPr>
      <w:r>
        <w:t>U dient bij alle crediteuren (voor</w:t>
      </w:r>
      <w:r w:rsidR="003E136F">
        <w:t xml:space="preserve"> </w:t>
      </w:r>
      <w:r>
        <w:t>z</w:t>
      </w:r>
      <w:r>
        <w:t>over nog niet gedaan) het IBAN</w:t>
      </w:r>
      <w:r w:rsidR="003E136F">
        <w:t>-</w:t>
      </w:r>
      <w:r>
        <w:t>nummer in te voeren (tab</w:t>
      </w:r>
      <w:r>
        <w:t>blad Fina</w:t>
      </w:r>
      <w:r w:rsidR="003E136F">
        <w:t>n</w:t>
      </w:r>
      <w:r>
        <w:t>cieel). Door middel van het IBAN</w:t>
      </w:r>
      <w:r w:rsidR="003E136F">
        <w:t>-</w:t>
      </w:r>
      <w:r>
        <w:t xml:space="preserve">nummer kan de software de mutaties van de crediteur vinden in het MT940-bestand. </w:t>
      </w:r>
    </w:p>
    <w:p w:rsidR="00EE4135" w:rsidRDefault="004D2953">
      <w:pPr>
        <w:ind w:left="0" w:right="0" w:firstLine="0"/>
      </w:pPr>
      <w:r>
        <w:t xml:space="preserve"> </w:t>
      </w:r>
    </w:p>
    <w:p w:rsidR="00EE4135" w:rsidRDefault="004D2953">
      <w:pPr>
        <w:pStyle w:val="Kop1"/>
        <w:ind w:left="-5"/>
      </w:pPr>
      <w:r>
        <w:t xml:space="preserve">Boeken Kas/Bank/Giro </w:t>
      </w:r>
    </w:p>
    <w:p w:rsidR="00EE4135" w:rsidRDefault="004D2953">
      <w:pPr>
        <w:ind w:left="-5"/>
      </w:pPr>
      <w:r>
        <w:t xml:space="preserve">Om de dagafschriften te verwerken kiest </w:t>
      </w:r>
      <w:r w:rsidR="003E136F">
        <w:t xml:space="preserve">u </w:t>
      </w:r>
      <w:r>
        <w:t>bij Financieel, Boeken/Boeken Kas/Bank/Giro</w:t>
      </w:r>
      <w:r w:rsidR="003E136F">
        <w:t xml:space="preserve"> de betreffende bank</w:t>
      </w:r>
      <w:r>
        <w:t>. Nadat u de bank (of Giro</w:t>
      </w:r>
      <w:r>
        <w:t>) heeft gekozen klikt u op</w:t>
      </w:r>
      <w:r>
        <w:rPr>
          <w:b/>
        </w:rPr>
        <w:t xml:space="preserve"> Extra</w:t>
      </w:r>
      <w:r>
        <w:t xml:space="preserve">. </w:t>
      </w:r>
    </w:p>
    <w:p w:rsidR="00EE4135" w:rsidRDefault="004D2953">
      <w:pPr>
        <w:ind w:left="-5"/>
      </w:pPr>
      <w:r>
        <w:t xml:space="preserve">Het volgende scherm zal nu verschijnen. </w:t>
      </w:r>
    </w:p>
    <w:p w:rsidR="00EE4135" w:rsidRDefault="004D2953">
      <w:pPr>
        <w:spacing w:after="0"/>
        <w:ind w:left="0" w:right="0" w:firstLine="0"/>
      </w:pPr>
      <w:r>
        <w:t xml:space="preserve"> </w:t>
      </w:r>
      <w:r>
        <w:tab/>
        <w:t xml:space="preserve"> </w:t>
      </w:r>
    </w:p>
    <w:p w:rsidR="00EE4135" w:rsidRDefault="004D2953">
      <w:pPr>
        <w:spacing w:after="121"/>
        <w:ind w:left="0" w:right="0" w:firstLine="0"/>
        <w:jc w:val="right"/>
      </w:pPr>
      <w:r>
        <w:rPr>
          <w:noProof/>
        </w:rPr>
        <w:lastRenderedPageBreak/>
        <w:drawing>
          <wp:inline distT="0" distB="0" distL="0" distR="0">
            <wp:extent cx="5759197" cy="4338066"/>
            <wp:effectExtent l="0" t="0" r="0" b="0"/>
            <wp:docPr id="438" name="Picture 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Picture 4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197" cy="433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E4135" w:rsidRDefault="004D2953">
      <w:pPr>
        <w:ind w:left="-5"/>
      </w:pPr>
      <w:r>
        <w:t xml:space="preserve">Voordat wij verder ingaan op het verwerken van de </w:t>
      </w:r>
      <w:r w:rsidR="003E136F">
        <w:t>dagafschriften willen wij eerst</w:t>
      </w:r>
      <w:r>
        <w:t xml:space="preserve"> het doel en nut van de Vaste rekeningen t.b.v. inlezen uit de doeken doen. </w:t>
      </w:r>
    </w:p>
    <w:p w:rsidR="00EE4135" w:rsidRDefault="004D2953">
      <w:pPr>
        <w:pStyle w:val="Kop1"/>
        <w:ind w:left="-5"/>
      </w:pPr>
      <w:r>
        <w:t xml:space="preserve">Vaste rekening t.b.v. inlezen </w:t>
      </w:r>
    </w:p>
    <w:p w:rsidR="00EE4135" w:rsidRDefault="004D2953">
      <w:pPr>
        <w:ind w:left="-5"/>
      </w:pPr>
      <w:r>
        <w:t>Over het algemeen zullen de betalingen aan crediteuren en het verwerken van de debiteurenbetalingen snel en soepel verlopen. Immers, alle gegevens</w:t>
      </w:r>
      <w:r w:rsidR="003E136F">
        <w:t>,</w:t>
      </w:r>
      <w:r>
        <w:t xml:space="preserve"> waaraan de mutaties te herkennen zijn</w:t>
      </w:r>
      <w:r w:rsidR="003E136F">
        <w:t>,</w:t>
      </w:r>
      <w:r>
        <w:t xml:space="preserve"> zullen vastliggen (nummer debiteur/credi</w:t>
      </w:r>
      <w:r>
        <w:t>te</w:t>
      </w:r>
      <w:r w:rsidR="003E136F">
        <w:t xml:space="preserve">ur, factuurnummer en/of mutatie </w:t>
      </w:r>
      <w:r>
        <w:t>bedrag. Ingewikkelder zijn de mu</w:t>
      </w:r>
      <w:r w:rsidR="003E136F">
        <w:t>t</w:t>
      </w:r>
      <w:r>
        <w:t xml:space="preserve">aties die niet op voorhand bekend zijn of reeds vastliggen zoals: Kasbetalingen, Kasopnames, Belastingaanslagen etc. </w:t>
      </w:r>
    </w:p>
    <w:p w:rsidR="00EE4135" w:rsidRDefault="004D2953">
      <w:pPr>
        <w:ind w:left="-5"/>
      </w:pPr>
      <w:r>
        <w:t xml:space="preserve">Om deze mutaties (in de toekomst) ook automatisch te laten verwerken is </w:t>
      </w:r>
      <w:r>
        <w:t xml:space="preserve">een extra bestand in het leven geroepen waarbij u gegevens kunt vastleggen die de software zal gebruiken om deze mutaties automatisch te verwerken. </w:t>
      </w:r>
    </w:p>
    <w:p w:rsidR="00EE4135" w:rsidRDefault="004D2953">
      <w:pPr>
        <w:ind w:left="-5"/>
      </w:pPr>
      <w:r>
        <w:t xml:space="preserve">Wanneer bedragen niet als inkoop geboekt worden kunt u aangeven op welke grootboekrekeningen deze bedragen </w:t>
      </w:r>
      <w:r>
        <w:t xml:space="preserve">moeten worden geboekt. </w:t>
      </w:r>
    </w:p>
    <w:p w:rsidR="00EE4135" w:rsidRDefault="004D2953">
      <w:pPr>
        <w:ind w:left="-5"/>
      </w:pPr>
      <w:r>
        <w:t xml:space="preserve">De tekst Belastingdienst voert u in onder de kolom </w:t>
      </w:r>
      <w:r>
        <w:rPr>
          <w:b/>
        </w:rPr>
        <w:t>Tegenparti</w:t>
      </w:r>
      <w:r w:rsidR="003E136F">
        <w:rPr>
          <w:b/>
        </w:rPr>
        <w:t>j</w:t>
      </w:r>
      <w:r>
        <w:rPr>
          <w:b/>
        </w:rPr>
        <w:t xml:space="preserve"> (CNTP) tekst </w:t>
      </w:r>
      <w:r>
        <w:t>en u voert vervolgens het grootboekrekening- nummer in waa</w:t>
      </w:r>
      <w:r w:rsidR="003E136F">
        <w:t>r</w:t>
      </w:r>
      <w:r>
        <w:t xml:space="preserve">op de (toekomstige) mutaties moeten worden geboekt. </w:t>
      </w:r>
    </w:p>
    <w:p w:rsidR="00EE4135" w:rsidRDefault="004D2953">
      <w:pPr>
        <w:ind w:left="-5"/>
      </w:pPr>
      <w:r>
        <w:t>Een kasopname heeft geen vast tegenpartij maar</w:t>
      </w:r>
      <w:r>
        <w:t xml:space="preserve"> wel een duidelijke omschrijving b.v.:</w:t>
      </w:r>
      <w:r w:rsidR="003E136F">
        <w:t xml:space="preserve"> </w:t>
      </w:r>
      <w:r>
        <w:t xml:space="preserve">RABO OOSTERSCHELDE NLD. De tekst geeft u in bij de kolom </w:t>
      </w:r>
      <w:r>
        <w:rPr>
          <w:b/>
        </w:rPr>
        <w:t>Omschrijving (REMI) tekst</w:t>
      </w:r>
      <w:r>
        <w:t xml:space="preserve"> en vervolgens </w:t>
      </w:r>
      <w:r w:rsidR="003E136F">
        <w:t xml:space="preserve">kiest u </w:t>
      </w:r>
      <w:r>
        <w:t xml:space="preserve">de betreffende grootboekrekening. </w:t>
      </w:r>
    </w:p>
    <w:p w:rsidR="00EE4135" w:rsidRDefault="004D2953">
      <w:pPr>
        <w:ind w:left="-5"/>
      </w:pPr>
      <w:r>
        <w:t>Wanneer deze tekst wordt gevonden bij het verwerken van een dagafschrift dan worden de</w:t>
      </w:r>
      <w:r>
        <w:t xml:space="preserve"> mutaties automatisch verwerkt. </w:t>
      </w:r>
    </w:p>
    <w:p w:rsidR="00EE4135" w:rsidRDefault="004D2953">
      <w:pPr>
        <w:spacing w:after="0" w:line="445" w:lineRule="auto"/>
        <w:ind w:left="0" w:right="9071" w:firstLine="0"/>
      </w:pPr>
      <w:r>
        <w:t xml:space="preserve">  </w:t>
      </w:r>
    </w:p>
    <w:p w:rsidR="00EE4135" w:rsidRDefault="004D2953">
      <w:pPr>
        <w:spacing w:after="121"/>
        <w:ind w:left="0" w:right="0" w:firstLine="0"/>
        <w:jc w:val="right"/>
      </w:pPr>
      <w:r>
        <w:rPr>
          <w:noProof/>
        </w:rPr>
        <w:lastRenderedPageBreak/>
        <w:drawing>
          <wp:inline distT="0" distB="0" distL="0" distR="0">
            <wp:extent cx="5759197" cy="4341876"/>
            <wp:effectExtent l="0" t="0" r="0" b="0"/>
            <wp:docPr id="621" name="Picture 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" name="Picture 6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197" cy="434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E4135" w:rsidRDefault="004D2953">
      <w:pPr>
        <w:ind w:left="-5"/>
      </w:pPr>
      <w:r>
        <w:t xml:space="preserve">Het zal duidelijk zijn dat, wanneer u consequent en zorgvuldig, het bestand aanvult dat op enig moment de dagafschriften bij 100% automatisch verwerkt worden. Snel en foutloos!! </w:t>
      </w:r>
    </w:p>
    <w:p w:rsidR="00EE4135" w:rsidRDefault="004D2953">
      <w:pPr>
        <w:ind w:left="0" w:right="0" w:firstLine="0"/>
      </w:pPr>
      <w:r>
        <w:t xml:space="preserve"> </w:t>
      </w:r>
    </w:p>
    <w:p w:rsidR="00EE4135" w:rsidRDefault="004D2953">
      <w:pPr>
        <w:pStyle w:val="Kop1"/>
        <w:ind w:left="-5"/>
      </w:pPr>
      <w:r>
        <w:t>Inlezen dagafschriften (MT940- besta</w:t>
      </w:r>
      <w:r>
        <w:t xml:space="preserve">nden) </w:t>
      </w:r>
    </w:p>
    <w:p w:rsidR="00EE4135" w:rsidRDefault="004D2953">
      <w:pPr>
        <w:ind w:left="-5"/>
      </w:pPr>
      <w:r>
        <w:t xml:space="preserve">U klikt op Extra en daarna op </w:t>
      </w:r>
      <w:r>
        <w:rPr>
          <w:b/>
        </w:rPr>
        <w:t>Inlezen digitaal dagafschrift</w:t>
      </w:r>
      <w:r w:rsidR="003E136F">
        <w:t>. De directory die u heeft</w:t>
      </w:r>
      <w:r>
        <w:t xml:space="preserve"> aangeven bij de Algemene besturing wordt geopend en u kunt het gewenst bestand selecteren. Klik op Openen en het bestand wordt ingelezen. </w:t>
      </w:r>
    </w:p>
    <w:p w:rsidR="00EE4135" w:rsidRDefault="004D2953">
      <w:pPr>
        <w:ind w:left="-5"/>
      </w:pPr>
      <w:r>
        <w:t>De mutaties die niet dir</w:t>
      </w:r>
      <w:r>
        <w:t>ect op een grootboekrekening kunnen worden geboekt (of op een factuur kunnen worden afgeboekt) worden gekenmerkt door geel gea</w:t>
      </w:r>
      <w:r w:rsidR="003E136F">
        <w:t>r</w:t>
      </w:r>
      <w:r>
        <w:t xml:space="preserve">ceerde kolommen. </w:t>
      </w:r>
    </w:p>
    <w:p w:rsidR="00EE4135" w:rsidRDefault="004D2953">
      <w:pPr>
        <w:ind w:left="-5"/>
      </w:pPr>
      <w:r>
        <w:t xml:space="preserve">Door te klikken op het pictogram </w:t>
      </w:r>
      <w:r>
        <w:rPr>
          <w:noProof/>
        </w:rPr>
        <w:drawing>
          <wp:inline distT="0" distB="0" distL="0" distR="0">
            <wp:extent cx="247650" cy="247650"/>
            <wp:effectExtent l="0" t="0" r="0" b="0"/>
            <wp:docPr id="623" name="Picture 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" name="Picture 6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kunt u de gegevens wijzigen of aanvullen. Nadat u alle mutaties heeft aangebr</w:t>
      </w:r>
      <w:r>
        <w:t>acht zullen er geen gele kolommen meer voorkomen</w:t>
      </w:r>
      <w:r>
        <w:t xml:space="preserve">. </w:t>
      </w:r>
    </w:p>
    <w:p w:rsidR="00EE4135" w:rsidRDefault="004D2953">
      <w:pPr>
        <w:ind w:left="-5"/>
      </w:pPr>
      <w:r>
        <w:t>Het programma zal controleren dat alle grootboekrekeningnummers, deb</w:t>
      </w:r>
      <w:r>
        <w:t>i</w:t>
      </w:r>
      <w:r w:rsidR="003E136F">
        <w:t>t</w:t>
      </w:r>
      <w:r>
        <w:t xml:space="preserve">euren- en/of crediteurennummers correct ingevuld zijn. </w:t>
      </w:r>
    </w:p>
    <w:p w:rsidR="00EE4135" w:rsidRDefault="004D2953">
      <w:pPr>
        <w:spacing w:after="159"/>
        <w:ind w:left="0" w:right="0" w:firstLine="0"/>
      </w:pPr>
      <w:r>
        <w:t xml:space="preserve"> </w:t>
      </w:r>
    </w:p>
    <w:p w:rsidR="00EE4135" w:rsidRDefault="004D2953">
      <w:pPr>
        <w:spacing w:after="160"/>
        <w:ind w:left="0" w:right="0" w:firstLine="0"/>
      </w:pPr>
      <w:r>
        <w:t xml:space="preserve"> </w:t>
      </w:r>
    </w:p>
    <w:p w:rsidR="00EE4135" w:rsidRDefault="004D2953">
      <w:pPr>
        <w:spacing w:after="0" w:line="445" w:lineRule="auto"/>
        <w:ind w:left="0" w:right="9071" w:firstLine="0"/>
      </w:pPr>
      <w:r>
        <w:t xml:space="preserve">  </w:t>
      </w:r>
    </w:p>
    <w:p w:rsidR="00EE4135" w:rsidRDefault="004D2953">
      <w:pPr>
        <w:spacing w:after="0" w:line="445" w:lineRule="auto"/>
        <w:ind w:left="0" w:right="9071" w:firstLine="0"/>
      </w:pPr>
      <w:r>
        <w:t xml:space="preserve">  </w:t>
      </w:r>
    </w:p>
    <w:p w:rsidR="00EE4135" w:rsidRDefault="004D2953">
      <w:pPr>
        <w:spacing w:after="120"/>
        <w:ind w:left="0" w:right="0" w:firstLine="0"/>
        <w:jc w:val="right"/>
      </w:pPr>
      <w:r>
        <w:rPr>
          <w:noProof/>
        </w:rPr>
        <w:lastRenderedPageBreak/>
        <w:drawing>
          <wp:inline distT="0" distB="0" distL="0" distR="0">
            <wp:extent cx="5759197" cy="3602736"/>
            <wp:effectExtent l="0" t="0" r="0" b="0"/>
            <wp:docPr id="785" name="Picture 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" name="Picture 7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197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E4135" w:rsidRDefault="004D2953">
      <w:pPr>
        <w:pStyle w:val="Kop1"/>
        <w:ind w:left="-5"/>
      </w:pPr>
      <w:r>
        <w:t xml:space="preserve">Stel gegevens veilig </w:t>
      </w:r>
    </w:p>
    <w:p w:rsidR="00EE4135" w:rsidRDefault="004D2953">
      <w:pPr>
        <w:spacing w:after="0"/>
        <w:ind w:left="-5"/>
      </w:pPr>
      <w:r>
        <w:t xml:space="preserve">Wanneer u uit het programma wilt, maar de journaalposten nog niet wilt laten genereren – b.v. om iets op of uit te </w:t>
      </w:r>
    </w:p>
    <w:p w:rsidR="00EE4135" w:rsidRDefault="004D2953">
      <w:pPr>
        <w:ind w:left="-5"/>
      </w:pPr>
      <w:r>
        <w:t xml:space="preserve">zoeken – gebruikt u de knop </w:t>
      </w:r>
      <w:r>
        <w:rPr>
          <w:noProof/>
        </w:rPr>
        <w:drawing>
          <wp:inline distT="0" distB="0" distL="0" distR="0">
            <wp:extent cx="1095756" cy="238506"/>
            <wp:effectExtent l="0" t="0" r="0" b="0"/>
            <wp:docPr id="787" name="Picture 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" name="Picture 78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5756" cy="23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</w:p>
    <w:p w:rsidR="003519DD" w:rsidRDefault="004D2953">
      <w:pPr>
        <w:spacing w:after="108" w:line="320" w:lineRule="auto"/>
        <w:ind w:left="-5" w:right="218"/>
      </w:pPr>
      <w:r>
        <w:t>Wanneer u later het inleesprogramma start wordt de vraag gesteld of u de opgeslagen gegevens wilt gebruiken.</w:t>
      </w:r>
      <w:r>
        <w:t xml:space="preserve"> Indien voor Ja wordt gekozen worden de mu</w:t>
      </w:r>
      <w:r w:rsidR="003519DD">
        <w:t>t</w:t>
      </w:r>
      <w:r>
        <w:t xml:space="preserve">aties op het scherm getoond, indien u kiest voor Nee worden de mutaties verwijderd en begint u opnieuw. </w:t>
      </w:r>
    </w:p>
    <w:p w:rsidR="003519DD" w:rsidRDefault="003519DD">
      <w:pPr>
        <w:spacing w:after="108" w:line="320" w:lineRule="auto"/>
        <w:ind w:left="-5" w:right="218"/>
      </w:pPr>
    </w:p>
    <w:p w:rsidR="00EE4135" w:rsidRDefault="004D2953">
      <w:pPr>
        <w:spacing w:after="108" w:line="320" w:lineRule="auto"/>
        <w:ind w:left="-5" w:right="218"/>
      </w:pPr>
      <w:r>
        <w:rPr>
          <w:b/>
        </w:rPr>
        <w:t xml:space="preserve">B.T.W. </w:t>
      </w:r>
    </w:p>
    <w:p w:rsidR="00EE4135" w:rsidRDefault="004D2953">
      <w:pPr>
        <w:ind w:left="-5"/>
      </w:pPr>
      <w:r>
        <w:t>Wanneer over een mutatiebedrag B.T.W. moet worden geboekt dan kiest u het B.T.W.-percentage. Vervolgen</w:t>
      </w:r>
      <w:r>
        <w:t xml:space="preserve">s wordt het B.T.W.-bedrag berekend. </w:t>
      </w:r>
    </w:p>
    <w:p w:rsidR="00EE4135" w:rsidRDefault="004D2953">
      <w:pPr>
        <w:spacing w:after="0"/>
        <w:ind w:left="0" w:right="0" w:firstLine="0"/>
      </w:pPr>
      <w:r>
        <w:t xml:space="preserve"> </w:t>
      </w:r>
    </w:p>
    <w:p w:rsidR="00EE4135" w:rsidRDefault="004D2953">
      <w:pPr>
        <w:pStyle w:val="Kop1"/>
        <w:spacing w:after="1"/>
        <w:ind w:left="-5"/>
      </w:pPr>
      <w:r>
        <w:t xml:space="preserve">Maak de journaalpost aan </w:t>
      </w:r>
    </w:p>
    <w:p w:rsidR="00EE4135" w:rsidRDefault="004D2953">
      <w:pPr>
        <w:spacing w:after="1"/>
        <w:ind w:left="-5"/>
      </w:pPr>
      <w:r>
        <w:t>Nad</w:t>
      </w:r>
      <w:r w:rsidR="003519DD">
        <w:t>at alle mutaties volledig en akk</w:t>
      </w:r>
      <w:r>
        <w:t xml:space="preserve">oord bevonden zijn klikt op </w:t>
      </w:r>
      <w:r>
        <w:rPr>
          <w:noProof/>
        </w:rPr>
        <w:drawing>
          <wp:inline distT="0" distB="0" distL="0" distR="0">
            <wp:extent cx="1476756" cy="257556"/>
            <wp:effectExtent l="0" t="0" r="0" b="0"/>
            <wp:docPr id="789" name="Picture 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" name="Picture 78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6756" cy="25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en wordt teruggekeerd naar het hoo</w:t>
      </w:r>
      <w:r w:rsidR="003519DD">
        <w:t>f</w:t>
      </w:r>
      <w:r>
        <w:t xml:space="preserve">dscherm. </w:t>
      </w:r>
    </w:p>
    <w:p w:rsidR="00EE4135" w:rsidRDefault="003519DD" w:rsidP="003519DD">
      <w:pPr>
        <w:spacing w:after="0"/>
        <w:ind w:left="0" w:right="0" w:firstLine="0"/>
      </w:pPr>
      <w:r>
        <w:t>Het ingelezen bestand wordt verplaatst naar de directory ingelezen.</w:t>
      </w:r>
    </w:p>
    <w:p w:rsidR="00EE4135" w:rsidRDefault="004D2953">
      <w:pPr>
        <w:spacing w:after="0"/>
        <w:ind w:left="0" w:right="0" w:firstLine="0"/>
      </w:pPr>
      <w:r>
        <w:t xml:space="preserve"> </w:t>
      </w:r>
    </w:p>
    <w:sectPr w:rsidR="00EE41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97" w:right="1367" w:bottom="1457" w:left="1418" w:header="480" w:footer="4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953" w:rsidRDefault="004D2953">
      <w:pPr>
        <w:spacing w:after="0" w:line="240" w:lineRule="auto"/>
      </w:pPr>
      <w:r>
        <w:separator/>
      </w:r>
    </w:p>
  </w:endnote>
  <w:endnote w:type="continuationSeparator" w:id="0">
    <w:p w:rsidR="004D2953" w:rsidRDefault="004D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35" w:rsidRDefault="004D2953">
    <w:pPr>
      <w:spacing w:after="201"/>
      <w:ind w:left="0" w:right="30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10382250</wp:posOffset>
              </wp:positionV>
              <wp:extent cx="6951980" cy="6096"/>
              <wp:effectExtent l="0" t="0" r="0" b="0"/>
              <wp:wrapSquare wrapText="bothSides"/>
              <wp:docPr id="4280" name="Group 42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0" cy="6096"/>
                        <a:chOff x="0" y="0"/>
                        <a:chExt cx="6951980" cy="6096"/>
                      </a:xfrm>
                    </wpg:grpSpPr>
                    <wps:wsp>
                      <wps:cNvPr id="4408" name="Shape 440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9" name="Shape 4409"/>
                      <wps:cNvSpPr/>
                      <wps:spPr>
                        <a:xfrm>
                          <a:off x="6096" y="0"/>
                          <a:ext cx="69397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9788" h="9144">
                              <a:moveTo>
                                <a:pt x="0" y="0"/>
                              </a:moveTo>
                              <a:lnTo>
                                <a:pt x="6939788" y="0"/>
                              </a:lnTo>
                              <a:lnTo>
                                <a:pt x="69397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" name="Shape 4410"/>
                      <wps:cNvSpPr/>
                      <wps:spPr>
                        <a:xfrm>
                          <a:off x="694588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80" style="width:547.4pt;height:0.47998pt;position:absolute;mso-position-horizontal-relative:page;mso-position-horizontal:absolute;margin-left:24pt;mso-position-vertical-relative:page;margin-top:817.5pt;" coordsize="69519,60">
              <v:shape id="Shape 4411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412" style="position:absolute;width:69397;height:91;left:60;top:0;" coordsize="6939788,9144" path="m0,0l6939788,0l6939788,9144l0,9144l0,0">
                <v:stroke weight="0pt" endcap="flat" joinstyle="miter" miterlimit="10" on="false" color="#000000" opacity="0"/>
                <v:fill on="true" color="#000000"/>
              </v:shape>
              <v:shape id="Shape 4413" style="position:absolute;width:91;height:91;left:6945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color w:val="8496B0"/>
      </w:rPr>
      <w:t xml:space="preserve">P a g i n 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323E4F"/>
      </w:rPr>
      <w:t>1</w:t>
    </w:r>
    <w:r>
      <w:rPr>
        <w:color w:val="323E4F"/>
      </w:rPr>
      <w:fldChar w:fldCharType="end"/>
    </w:r>
    <w:r>
      <w:rPr>
        <w:color w:val="323E4F"/>
      </w:rPr>
      <w:t xml:space="preserve"> |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323E4F"/>
      </w:rPr>
      <w:t>4</w:t>
    </w:r>
    <w:r>
      <w:rPr>
        <w:color w:val="323E4F"/>
      </w:rPr>
      <w:fldChar w:fldCharType="end"/>
    </w:r>
    <w:r>
      <w:rPr>
        <w:color w:val="222A35"/>
      </w:rPr>
      <w:t xml:space="preserve"> </w:t>
    </w:r>
  </w:p>
  <w:p w:rsidR="00EE4135" w:rsidRDefault="004D2953">
    <w:pPr>
      <w:spacing w:after="0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35" w:rsidRDefault="004D2953">
    <w:pPr>
      <w:spacing w:after="201"/>
      <w:ind w:left="0" w:right="30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10382250</wp:posOffset>
              </wp:positionV>
              <wp:extent cx="6951980" cy="6096"/>
              <wp:effectExtent l="0" t="0" r="0" b="0"/>
              <wp:wrapSquare wrapText="bothSides"/>
              <wp:docPr id="4234" name="Group 42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0" cy="6096"/>
                        <a:chOff x="0" y="0"/>
                        <a:chExt cx="6951980" cy="6096"/>
                      </a:xfrm>
                    </wpg:grpSpPr>
                    <wps:wsp>
                      <wps:cNvPr id="4402" name="Shape 440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3" name="Shape 4403"/>
                      <wps:cNvSpPr/>
                      <wps:spPr>
                        <a:xfrm>
                          <a:off x="6096" y="0"/>
                          <a:ext cx="69397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9788" h="9144">
                              <a:moveTo>
                                <a:pt x="0" y="0"/>
                              </a:moveTo>
                              <a:lnTo>
                                <a:pt x="6939788" y="0"/>
                              </a:lnTo>
                              <a:lnTo>
                                <a:pt x="69397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4" name="Shape 4404"/>
                      <wps:cNvSpPr/>
                      <wps:spPr>
                        <a:xfrm>
                          <a:off x="694588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34" style="width:547.4pt;height:0.47998pt;position:absolute;mso-position-horizontal-relative:page;mso-position-horizontal:absolute;margin-left:24pt;mso-position-vertical-relative:page;margin-top:817.5pt;" coordsize="69519,60">
              <v:shape id="Shape 440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406" style="position:absolute;width:69397;height:91;left:60;top:0;" coordsize="6939788,9144" path="m0,0l6939788,0l6939788,9144l0,9144l0,0">
                <v:stroke weight="0pt" endcap="flat" joinstyle="miter" miterlimit="10" on="false" color="#000000" opacity="0"/>
                <v:fill on="true" color="#000000"/>
              </v:shape>
              <v:shape id="Shape 4407" style="position:absolute;width:91;height:91;left:6945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color w:val="8496B0"/>
      </w:rPr>
      <w:t xml:space="preserve">P a g i n a </w:t>
    </w:r>
    <w:r>
      <w:fldChar w:fldCharType="begin"/>
    </w:r>
    <w:r>
      <w:instrText xml:space="preserve"> PAGE   \* MERGEFORMAT </w:instrText>
    </w:r>
    <w:r>
      <w:fldChar w:fldCharType="separate"/>
    </w:r>
    <w:r w:rsidR="003519DD" w:rsidRPr="003519DD">
      <w:rPr>
        <w:noProof/>
        <w:color w:val="323E4F"/>
      </w:rPr>
      <w:t>4</w:t>
    </w:r>
    <w:r>
      <w:rPr>
        <w:color w:val="323E4F"/>
      </w:rPr>
      <w:fldChar w:fldCharType="end"/>
    </w:r>
    <w:r>
      <w:rPr>
        <w:color w:val="323E4F"/>
      </w:rPr>
      <w:t xml:space="preserve"> | </w:t>
    </w:r>
    <w:r>
      <w:fldChar w:fldCharType="begin"/>
    </w:r>
    <w:r>
      <w:instrText xml:space="preserve"> NUMPAGES   \* MERGEFORMAT </w:instrText>
    </w:r>
    <w:r>
      <w:fldChar w:fldCharType="separate"/>
    </w:r>
    <w:r w:rsidR="003519DD" w:rsidRPr="003519DD">
      <w:rPr>
        <w:noProof/>
        <w:color w:val="323E4F"/>
      </w:rPr>
      <w:t>4</w:t>
    </w:r>
    <w:r>
      <w:rPr>
        <w:color w:val="323E4F"/>
      </w:rPr>
      <w:fldChar w:fldCharType="end"/>
    </w:r>
    <w:r>
      <w:rPr>
        <w:color w:val="222A35"/>
      </w:rPr>
      <w:t xml:space="preserve"> </w:t>
    </w:r>
  </w:p>
  <w:p w:rsidR="00EE4135" w:rsidRDefault="004D2953">
    <w:pPr>
      <w:spacing w:after="0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35" w:rsidRDefault="004D2953">
    <w:pPr>
      <w:spacing w:after="201"/>
      <w:ind w:left="0" w:right="30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10382250</wp:posOffset>
              </wp:positionV>
              <wp:extent cx="6951980" cy="6096"/>
              <wp:effectExtent l="0" t="0" r="0" b="0"/>
              <wp:wrapSquare wrapText="bothSides"/>
              <wp:docPr id="4188" name="Group 41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0" cy="6096"/>
                        <a:chOff x="0" y="0"/>
                        <a:chExt cx="6951980" cy="6096"/>
                      </a:xfrm>
                    </wpg:grpSpPr>
                    <wps:wsp>
                      <wps:cNvPr id="4396" name="Shape 439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7" name="Shape 4397"/>
                      <wps:cNvSpPr/>
                      <wps:spPr>
                        <a:xfrm>
                          <a:off x="6096" y="0"/>
                          <a:ext cx="69397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9788" h="9144">
                              <a:moveTo>
                                <a:pt x="0" y="0"/>
                              </a:moveTo>
                              <a:lnTo>
                                <a:pt x="6939788" y="0"/>
                              </a:lnTo>
                              <a:lnTo>
                                <a:pt x="69397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8" name="Shape 4398"/>
                      <wps:cNvSpPr/>
                      <wps:spPr>
                        <a:xfrm>
                          <a:off x="694588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88" style="width:547.4pt;height:0.47998pt;position:absolute;mso-position-horizontal-relative:page;mso-position-horizontal:absolute;margin-left:24pt;mso-position-vertical-relative:page;margin-top:817.5pt;" coordsize="69519,60">
              <v:shape id="Shape 4399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400" style="position:absolute;width:69397;height:91;left:60;top:0;" coordsize="6939788,9144" path="m0,0l6939788,0l6939788,9144l0,9144l0,0">
                <v:stroke weight="0pt" endcap="flat" joinstyle="miter" miterlimit="10" on="false" color="#000000" opacity="0"/>
                <v:fill on="true" color="#000000"/>
              </v:shape>
              <v:shape id="Shape 4401" style="position:absolute;width:91;height:91;left:6945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color w:val="8496B0"/>
      </w:rPr>
      <w:t xml:space="preserve">P a g i n 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323E4F"/>
      </w:rPr>
      <w:t>1</w:t>
    </w:r>
    <w:r>
      <w:rPr>
        <w:color w:val="323E4F"/>
      </w:rPr>
      <w:fldChar w:fldCharType="end"/>
    </w:r>
    <w:r>
      <w:rPr>
        <w:color w:val="323E4F"/>
      </w:rPr>
      <w:t xml:space="preserve"> |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323E4F"/>
      </w:rPr>
      <w:t>4</w:t>
    </w:r>
    <w:r>
      <w:rPr>
        <w:color w:val="323E4F"/>
      </w:rPr>
      <w:fldChar w:fldCharType="end"/>
    </w:r>
    <w:r>
      <w:rPr>
        <w:color w:val="222A35"/>
      </w:rPr>
      <w:t xml:space="preserve"> </w:t>
    </w:r>
  </w:p>
  <w:p w:rsidR="00EE4135" w:rsidRDefault="004D2953">
    <w:pPr>
      <w:spacing w:after="0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953" w:rsidRDefault="004D2953">
      <w:pPr>
        <w:spacing w:after="0" w:line="240" w:lineRule="auto"/>
      </w:pPr>
      <w:r>
        <w:separator/>
      </w:r>
    </w:p>
  </w:footnote>
  <w:footnote w:type="continuationSeparator" w:id="0">
    <w:p w:rsidR="004D2953" w:rsidRDefault="004D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35" w:rsidRDefault="004D2953">
    <w:pPr>
      <w:spacing w:after="0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1980" cy="6096"/>
              <wp:effectExtent l="0" t="0" r="0" b="0"/>
              <wp:wrapSquare wrapText="bothSides"/>
              <wp:docPr id="4247" name="Group 42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0" cy="6096"/>
                        <a:chOff x="0" y="0"/>
                        <a:chExt cx="6951980" cy="6096"/>
                      </a:xfrm>
                    </wpg:grpSpPr>
                    <wps:wsp>
                      <wps:cNvPr id="4384" name="Shape 438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5" name="Shape 4385"/>
                      <wps:cNvSpPr/>
                      <wps:spPr>
                        <a:xfrm>
                          <a:off x="6096" y="0"/>
                          <a:ext cx="69397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9788" h="9144">
                              <a:moveTo>
                                <a:pt x="0" y="0"/>
                              </a:moveTo>
                              <a:lnTo>
                                <a:pt x="6939788" y="0"/>
                              </a:lnTo>
                              <a:lnTo>
                                <a:pt x="69397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6" name="Shape 4386"/>
                      <wps:cNvSpPr/>
                      <wps:spPr>
                        <a:xfrm>
                          <a:off x="694588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47" style="width:547.4pt;height:0.47998pt;position:absolute;mso-position-horizontal-relative:page;mso-position-horizontal:absolute;margin-left:24pt;mso-position-vertical-relative:page;margin-top:24pt;" coordsize="69519,60">
              <v:shape id="Shape 438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388" style="position:absolute;width:69397;height:91;left:60;top:0;" coordsize="6939788,9144" path="m0,0l6939788,0l6939788,9144l0,9144l0,0">
                <v:stroke weight="0pt" endcap="flat" joinstyle="miter" miterlimit="10" on="false" color="#000000" opacity="0"/>
                <v:fill on="true" color="#000000"/>
              </v:shape>
              <v:shape id="Shape 4389" style="position:absolute;width:91;height:91;left:6945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8"/>
      </w:rPr>
      <w:t xml:space="preserve"> </w:t>
    </w:r>
  </w:p>
  <w:p w:rsidR="00EE4135" w:rsidRDefault="004D2953">
    <w:pPr>
      <w:spacing w:after="0"/>
      <w:ind w:left="0" w:right="0" w:firstLine="0"/>
    </w:pPr>
    <w:r>
      <w:rPr>
        <w:b/>
        <w:color w:val="FF0000"/>
        <w:sz w:val="28"/>
      </w:rPr>
      <w:t xml:space="preserve">Gebruikershandleiding  Inlezen dagafschriften Bank/Giro </w:t>
    </w:r>
  </w:p>
  <w:p w:rsidR="00EE4135" w:rsidRDefault="004D2953">
    <w:pPr>
      <w:spacing w:after="0"/>
      <w:ind w:left="0" w:right="0" w:firstLine="0"/>
    </w:pPr>
    <w:r>
      <w:rPr>
        <w:b/>
        <w:color w:val="FF0000"/>
        <w:sz w:val="28"/>
      </w:rPr>
      <w:t xml:space="preserve"> </w:t>
    </w:r>
  </w:p>
  <w:p w:rsidR="00EE4135" w:rsidRDefault="004D2953">
    <w:pPr>
      <w:spacing w:after="0"/>
      <w:ind w:left="0" w:right="0" w:firstLine="0"/>
    </w:pPr>
    <w:r>
      <w:rPr>
        <w:b/>
        <w:sz w:val="28"/>
      </w:rPr>
      <w:t xml:space="preserve"> </w:t>
    </w:r>
  </w:p>
  <w:p w:rsidR="00EE4135" w:rsidRDefault="004D295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0692383"/>
              <wp:effectExtent l="0" t="0" r="0" b="0"/>
              <wp:wrapNone/>
              <wp:docPr id="4264" name="Group 4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0692383"/>
                        <a:chOff x="0" y="0"/>
                        <a:chExt cx="7559675" cy="10692383"/>
                      </a:xfrm>
                    </wpg:grpSpPr>
                    <wps:wsp>
                      <wps:cNvPr id="4390" name="Shape 4390"/>
                      <wps:cNvSpPr/>
                      <wps:spPr>
                        <a:xfrm>
                          <a:off x="0" y="0"/>
                          <a:ext cx="7559675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 h="10692383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  <a:lnTo>
                                <a:pt x="7559675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F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1" name="Shape 4391"/>
                      <wps:cNvSpPr/>
                      <wps:spPr>
                        <a:xfrm>
                          <a:off x="304800" y="310896"/>
                          <a:ext cx="9144" cy="10071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35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354"/>
                              </a:lnTo>
                              <a:lnTo>
                                <a:pt x="0" y="100713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2" name="Shape 4392"/>
                      <wps:cNvSpPr/>
                      <wps:spPr>
                        <a:xfrm>
                          <a:off x="7250684" y="310896"/>
                          <a:ext cx="9144" cy="10071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35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354"/>
                              </a:lnTo>
                              <a:lnTo>
                                <a:pt x="0" y="100713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64" style="width:595.25pt;height:841.92pt;position:absolute;z-index:-2147483648;mso-position-horizontal-relative:page;mso-position-horizontal:absolute;margin-left:0pt;mso-position-vertical-relative:page;margin-top:0pt;" coordsize="75596,106923">
              <v:shape id="Shape 4393" style="position:absolute;width:75596;height:106923;left:0;top:0;" coordsize="7559675,10692383" path="m0,0l7559675,0l7559675,10692383l0,10692383l0,0">
                <v:stroke weight="0pt" endcap="flat" joinstyle="miter" miterlimit="10" on="false" color="#000000" opacity="0"/>
                <v:fill on="true" color="#e2efd9"/>
              </v:shape>
              <v:shape id="Shape 4394" style="position:absolute;width:91;height:100713;left:3048;top:3108;" coordsize="9144,10071354" path="m0,0l9144,0l9144,10071354l0,10071354l0,0">
                <v:stroke weight="0pt" endcap="flat" joinstyle="miter" miterlimit="10" on="false" color="#000000" opacity="0"/>
                <v:fill on="true" color="#000000"/>
              </v:shape>
              <v:shape id="Shape 4395" style="position:absolute;width:91;height:100713;left:72506;top:3108;" coordsize="9144,10071354" path="m0,0l9144,0l9144,10071354l0,1007135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35" w:rsidRDefault="004D2953">
    <w:pPr>
      <w:spacing w:after="0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1980" cy="6096"/>
              <wp:effectExtent l="0" t="0" r="0" b="0"/>
              <wp:wrapSquare wrapText="bothSides"/>
              <wp:docPr id="4201" name="Group 42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0" cy="6096"/>
                        <a:chOff x="0" y="0"/>
                        <a:chExt cx="6951980" cy="6096"/>
                      </a:xfrm>
                    </wpg:grpSpPr>
                    <wps:wsp>
                      <wps:cNvPr id="4372" name="Shape 437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3" name="Shape 4373"/>
                      <wps:cNvSpPr/>
                      <wps:spPr>
                        <a:xfrm>
                          <a:off x="6096" y="0"/>
                          <a:ext cx="69397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9788" h="9144">
                              <a:moveTo>
                                <a:pt x="0" y="0"/>
                              </a:moveTo>
                              <a:lnTo>
                                <a:pt x="6939788" y="0"/>
                              </a:lnTo>
                              <a:lnTo>
                                <a:pt x="69397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4" name="Shape 4374"/>
                      <wps:cNvSpPr/>
                      <wps:spPr>
                        <a:xfrm>
                          <a:off x="694588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01" style="width:547.4pt;height:0.47998pt;position:absolute;mso-position-horizontal-relative:page;mso-position-horizontal:absolute;margin-left:24pt;mso-position-vertical-relative:page;margin-top:24pt;" coordsize="69519,60">
              <v:shape id="Shape 437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376" style="position:absolute;width:69397;height:91;left:60;top:0;" coordsize="6939788,9144" path="m0,0l6939788,0l6939788,9144l0,9144l0,0">
                <v:stroke weight="0pt" endcap="flat" joinstyle="miter" miterlimit="10" on="false" color="#000000" opacity="0"/>
                <v:fill on="true" color="#000000"/>
              </v:shape>
              <v:shape id="Shape 4377" style="position:absolute;width:91;height:91;left:6945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8"/>
      </w:rPr>
      <w:t xml:space="preserve"> </w:t>
    </w:r>
  </w:p>
  <w:p w:rsidR="00EE4135" w:rsidRDefault="004D2953">
    <w:pPr>
      <w:spacing w:after="0"/>
      <w:ind w:left="0" w:right="0" w:firstLine="0"/>
    </w:pPr>
    <w:r>
      <w:rPr>
        <w:b/>
        <w:color w:val="FF0000"/>
        <w:sz w:val="28"/>
      </w:rPr>
      <w:t xml:space="preserve">Gebruikershandleiding  Inlezen dagafschriften Bank/Giro </w:t>
    </w:r>
  </w:p>
  <w:p w:rsidR="00EE4135" w:rsidRDefault="004D2953">
    <w:pPr>
      <w:spacing w:after="0"/>
      <w:ind w:left="0" w:right="0" w:firstLine="0"/>
    </w:pPr>
    <w:r>
      <w:rPr>
        <w:b/>
        <w:color w:val="FF0000"/>
        <w:sz w:val="28"/>
      </w:rPr>
      <w:t xml:space="preserve"> </w:t>
    </w:r>
  </w:p>
  <w:p w:rsidR="00EE4135" w:rsidRDefault="004D2953">
    <w:pPr>
      <w:spacing w:after="0"/>
      <w:ind w:left="0" w:right="0" w:firstLine="0"/>
    </w:pPr>
    <w:r>
      <w:rPr>
        <w:b/>
        <w:sz w:val="28"/>
      </w:rPr>
      <w:t xml:space="preserve"> </w:t>
    </w:r>
  </w:p>
  <w:p w:rsidR="00EE4135" w:rsidRDefault="004D295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0692383"/>
              <wp:effectExtent l="0" t="0" r="0" b="0"/>
              <wp:wrapNone/>
              <wp:docPr id="4218" name="Group 4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0692383"/>
                        <a:chOff x="0" y="0"/>
                        <a:chExt cx="7559675" cy="10692383"/>
                      </a:xfrm>
                    </wpg:grpSpPr>
                    <wps:wsp>
                      <wps:cNvPr id="4378" name="Shape 4378"/>
                      <wps:cNvSpPr/>
                      <wps:spPr>
                        <a:xfrm>
                          <a:off x="0" y="0"/>
                          <a:ext cx="7559675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 h="10692383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  <a:lnTo>
                                <a:pt x="7559675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F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9" name="Shape 4379"/>
                      <wps:cNvSpPr/>
                      <wps:spPr>
                        <a:xfrm>
                          <a:off x="304800" y="310896"/>
                          <a:ext cx="9144" cy="10071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35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354"/>
                              </a:lnTo>
                              <a:lnTo>
                                <a:pt x="0" y="100713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0" name="Shape 4380"/>
                      <wps:cNvSpPr/>
                      <wps:spPr>
                        <a:xfrm>
                          <a:off x="7250684" y="310896"/>
                          <a:ext cx="9144" cy="10071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35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354"/>
                              </a:lnTo>
                              <a:lnTo>
                                <a:pt x="0" y="100713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18" style="width:595.25pt;height:841.92pt;position:absolute;z-index:-2147483648;mso-position-horizontal-relative:page;mso-position-horizontal:absolute;margin-left:0pt;mso-position-vertical-relative:page;margin-top:0pt;" coordsize="75596,106923">
              <v:shape id="Shape 4381" style="position:absolute;width:75596;height:106923;left:0;top:0;" coordsize="7559675,10692383" path="m0,0l7559675,0l7559675,10692383l0,10692383l0,0">
                <v:stroke weight="0pt" endcap="flat" joinstyle="miter" miterlimit="10" on="false" color="#000000" opacity="0"/>
                <v:fill on="true" color="#e2efd9"/>
              </v:shape>
              <v:shape id="Shape 4382" style="position:absolute;width:91;height:100713;left:3048;top:3108;" coordsize="9144,10071354" path="m0,0l9144,0l9144,10071354l0,10071354l0,0">
                <v:stroke weight="0pt" endcap="flat" joinstyle="miter" miterlimit="10" on="false" color="#000000" opacity="0"/>
                <v:fill on="true" color="#000000"/>
              </v:shape>
              <v:shape id="Shape 4383" style="position:absolute;width:91;height:100713;left:72506;top:3108;" coordsize="9144,10071354" path="m0,0l9144,0l9144,10071354l0,1007135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35" w:rsidRDefault="004D2953">
    <w:pPr>
      <w:spacing w:after="0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1980" cy="6096"/>
              <wp:effectExtent l="0" t="0" r="0" b="0"/>
              <wp:wrapSquare wrapText="bothSides"/>
              <wp:docPr id="4155" name="Group 4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0" cy="6096"/>
                        <a:chOff x="0" y="0"/>
                        <a:chExt cx="6951980" cy="6096"/>
                      </a:xfrm>
                    </wpg:grpSpPr>
                    <wps:wsp>
                      <wps:cNvPr id="4360" name="Shape 436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1" name="Shape 4361"/>
                      <wps:cNvSpPr/>
                      <wps:spPr>
                        <a:xfrm>
                          <a:off x="6096" y="0"/>
                          <a:ext cx="69397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9788" h="9144">
                              <a:moveTo>
                                <a:pt x="0" y="0"/>
                              </a:moveTo>
                              <a:lnTo>
                                <a:pt x="6939788" y="0"/>
                              </a:lnTo>
                              <a:lnTo>
                                <a:pt x="69397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2" name="Shape 4362"/>
                      <wps:cNvSpPr/>
                      <wps:spPr>
                        <a:xfrm>
                          <a:off x="694588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55" style="width:547.4pt;height:0.47998pt;position:absolute;mso-position-horizontal-relative:page;mso-position-horizontal:absolute;margin-left:24pt;mso-position-vertical-relative:page;margin-top:24pt;" coordsize="69519,60">
              <v:shape id="Shape 4363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364" style="position:absolute;width:69397;height:91;left:60;top:0;" coordsize="6939788,9144" path="m0,0l6939788,0l6939788,9144l0,9144l0,0">
                <v:stroke weight="0pt" endcap="flat" joinstyle="miter" miterlimit="10" on="false" color="#000000" opacity="0"/>
                <v:fill on="true" color="#000000"/>
              </v:shape>
              <v:shape id="Shape 4365" style="position:absolute;width:91;height:91;left:6945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8"/>
      </w:rPr>
      <w:t xml:space="preserve"> </w:t>
    </w:r>
  </w:p>
  <w:p w:rsidR="00EE4135" w:rsidRDefault="004D2953">
    <w:pPr>
      <w:spacing w:after="0"/>
      <w:ind w:left="0" w:right="0" w:firstLine="0"/>
    </w:pPr>
    <w:r>
      <w:rPr>
        <w:b/>
        <w:color w:val="FF0000"/>
        <w:sz w:val="28"/>
      </w:rPr>
      <w:t xml:space="preserve">Gebruikershandleiding  Inlezen dagafschriften Bank/Giro </w:t>
    </w:r>
  </w:p>
  <w:p w:rsidR="00EE4135" w:rsidRDefault="004D2953">
    <w:pPr>
      <w:spacing w:after="0"/>
      <w:ind w:left="0" w:right="0" w:firstLine="0"/>
    </w:pPr>
    <w:r>
      <w:rPr>
        <w:b/>
        <w:color w:val="FF0000"/>
        <w:sz w:val="28"/>
      </w:rPr>
      <w:t xml:space="preserve"> </w:t>
    </w:r>
  </w:p>
  <w:p w:rsidR="00EE4135" w:rsidRDefault="004D2953">
    <w:pPr>
      <w:spacing w:after="0"/>
      <w:ind w:left="0" w:right="0" w:firstLine="0"/>
    </w:pPr>
    <w:r>
      <w:rPr>
        <w:b/>
        <w:sz w:val="28"/>
      </w:rPr>
      <w:t xml:space="preserve"> </w:t>
    </w:r>
  </w:p>
  <w:p w:rsidR="00EE4135" w:rsidRDefault="004D295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0692383"/>
              <wp:effectExtent l="0" t="0" r="0" b="0"/>
              <wp:wrapNone/>
              <wp:docPr id="4172" name="Group 4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0692383"/>
                        <a:chOff x="0" y="0"/>
                        <a:chExt cx="7559675" cy="10692383"/>
                      </a:xfrm>
                    </wpg:grpSpPr>
                    <wps:wsp>
                      <wps:cNvPr id="4366" name="Shape 4366"/>
                      <wps:cNvSpPr/>
                      <wps:spPr>
                        <a:xfrm>
                          <a:off x="0" y="0"/>
                          <a:ext cx="7559675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 h="10692383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  <a:lnTo>
                                <a:pt x="7559675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F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7" name="Shape 4367"/>
                      <wps:cNvSpPr/>
                      <wps:spPr>
                        <a:xfrm>
                          <a:off x="304800" y="310896"/>
                          <a:ext cx="9144" cy="10071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35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354"/>
                              </a:lnTo>
                              <a:lnTo>
                                <a:pt x="0" y="100713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8" name="Shape 4368"/>
                      <wps:cNvSpPr/>
                      <wps:spPr>
                        <a:xfrm>
                          <a:off x="7250684" y="310896"/>
                          <a:ext cx="9144" cy="10071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35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354"/>
                              </a:lnTo>
                              <a:lnTo>
                                <a:pt x="0" y="100713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72" style="width:595.25pt;height:841.92pt;position:absolute;z-index:-2147483648;mso-position-horizontal-relative:page;mso-position-horizontal:absolute;margin-left:0pt;mso-position-vertical-relative:page;margin-top:0pt;" coordsize="75596,106923">
              <v:shape id="Shape 4369" style="position:absolute;width:75596;height:106923;left:0;top:0;" coordsize="7559675,10692383" path="m0,0l7559675,0l7559675,10692383l0,10692383l0,0">
                <v:stroke weight="0pt" endcap="flat" joinstyle="miter" miterlimit="10" on="false" color="#000000" opacity="0"/>
                <v:fill on="true" color="#e2efd9"/>
              </v:shape>
              <v:shape id="Shape 4370" style="position:absolute;width:91;height:100713;left:3048;top:3108;" coordsize="9144,10071354" path="m0,0l9144,0l9144,10071354l0,10071354l0,0">
                <v:stroke weight="0pt" endcap="flat" joinstyle="miter" miterlimit="10" on="false" color="#000000" opacity="0"/>
                <v:fill on="true" color="#000000"/>
              </v:shape>
              <v:shape id="Shape 4371" style="position:absolute;width:91;height:100713;left:72506;top:3108;" coordsize="9144,10071354" path="m0,0l9144,0l9144,10071354l0,1007135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35"/>
    <w:rsid w:val="003519DD"/>
    <w:rsid w:val="003E136F"/>
    <w:rsid w:val="004D2953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26D1"/>
  <w15:docId w15:val="{A2D221D4-45B5-48D9-A064-2A828ABD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58"/>
      <w:ind w:left="10" w:right="26" w:hanging="10"/>
    </w:pPr>
    <w:rPr>
      <w:rFonts w:ascii="Arial" w:eastAsia="Arial" w:hAnsi="Arial" w:cs="Arial"/>
      <w:color w:val="000000"/>
      <w:sz w:val="18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161"/>
      <w:ind w:left="10" w:hanging="1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Hendriks</dc:creator>
  <cp:keywords/>
  <cp:lastModifiedBy>Alice Hendriks-Kemperman</cp:lastModifiedBy>
  <cp:revision>2</cp:revision>
  <dcterms:created xsi:type="dcterms:W3CDTF">2015-11-30T15:59:00Z</dcterms:created>
  <dcterms:modified xsi:type="dcterms:W3CDTF">2015-11-30T15:59:00Z</dcterms:modified>
</cp:coreProperties>
</file>